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5AB" w:rsidRDefault="003A4EA2">
      <w:r w:rsidRPr="003A4EA2">
        <w:rPr>
          <w:noProof/>
          <w:lang w:eastAsia="cs-CZ"/>
        </w:rPr>
        <w:drawing>
          <wp:inline distT="0" distB="0" distL="0" distR="0">
            <wp:extent cx="5760720" cy="78141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5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EA2"/>
    <w:rsid w:val="003A4EA2"/>
    <w:rsid w:val="00B7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0BBFB-3249-4B75-AEDB-B37DB3D9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Richterová</dc:creator>
  <cp:keywords/>
  <dc:description/>
  <cp:lastModifiedBy>Michaela Richterová</cp:lastModifiedBy>
  <cp:revision>1</cp:revision>
  <dcterms:created xsi:type="dcterms:W3CDTF">2018-05-08T22:41:00Z</dcterms:created>
  <dcterms:modified xsi:type="dcterms:W3CDTF">2018-05-08T22:42:00Z</dcterms:modified>
</cp:coreProperties>
</file>